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122BBA9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9D7E89">
        <w:rPr>
          <w:b/>
          <w:sz w:val="20"/>
          <w:szCs w:val="20"/>
        </w:rPr>
        <w:t>Marian High School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C38237D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9D7E89">
        <w:rPr>
          <w:b/>
          <w:sz w:val="20"/>
          <w:szCs w:val="20"/>
        </w:rPr>
        <w:t>229-54-400-2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7F74EC6E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9D7E89">
        <w:rPr>
          <w:b/>
          <w:sz w:val="20"/>
          <w:szCs w:val="20"/>
        </w:rPr>
        <w:t>11/19/2019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EB5945B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</w:t>
      </w:r>
      <w:proofErr w:type="spellStart"/>
      <w:r w:rsidR="009869A6">
        <w:rPr>
          <w:b/>
          <w:sz w:val="20"/>
          <w:szCs w:val="20"/>
        </w:rPr>
        <w:t>SFA</w:t>
      </w:r>
      <w:proofErr w:type="spellEnd"/>
      <w:r w:rsidR="009869A6">
        <w:rPr>
          <w:b/>
          <w:sz w:val="20"/>
          <w:szCs w:val="20"/>
        </w:rPr>
        <w:t>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9D7E89">
        <w:rPr>
          <w:b/>
          <w:sz w:val="20"/>
          <w:szCs w:val="20"/>
        </w:rPr>
        <w:t>11/19/2019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7777777" w:rsidR="00223718" w:rsidRPr="00357703" w:rsidRDefault="00915C7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F276C">
        <w:rPr>
          <w:sz w:val="16"/>
          <w:szCs w:val="16"/>
        </w:rPr>
      </w:r>
      <w:r w:rsidR="005F276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510C500" w:rsidR="00223718" w:rsidRPr="00357703" w:rsidRDefault="009D7E8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F276C">
        <w:rPr>
          <w:sz w:val="16"/>
          <w:szCs w:val="16"/>
        </w:rPr>
      </w:r>
      <w:r w:rsidR="005F276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F276C">
        <w:rPr>
          <w:sz w:val="16"/>
          <w:szCs w:val="16"/>
        </w:rPr>
      </w:r>
      <w:r w:rsidR="005F276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F276C">
        <w:rPr>
          <w:sz w:val="16"/>
          <w:szCs w:val="16"/>
        </w:rPr>
      </w:r>
      <w:r w:rsidR="005F276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F276C">
        <w:rPr>
          <w:sz w:val="16"/>
          <w:szCs w:val="16"/>
        </w:rPr>
      </w:r>
      <w:r w:rsidR="005F276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F276C">
        <w:rPr>
          <w:sz w:val="16"/>
          <w:szCs w:val="16"/>
        </w:rPr>
      </w:r>
      <w:r w:rsidR="005F276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F276C">
        <w:rPr>
          <w:sz w:val="16"/>
          <w:szCs w:val="16"/>
        </w:rPr>
      </w:r>
      <w:r w:rsidR="005F276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F276C">
        <w:rPr>
          <w:sz w:val="16"/>
          <w:szCs w:val="16"/>
        </w:rPr>
      </w:r>
      <w:r w:rsidR="005F276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F276C">
        <w:rPr>
          <w:sz w:val="16"/>
          <w:szCs w:val="16"/>
        </w:rPr>
      </w:r>
      <w:r w:rsidR="005F276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5F276C">
        <w:rPr>
          <w:sz w:val="16"/>
          <w:szCs w:val="16"/>
        </w:rPr>
      </w:r>
      <w:r w:rsidR="005F276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D2D2E3A" w:rsidR="00D6151F" w:rsidRDefault="009D7E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F276C">
        <w:rPr>
          <w:sz w:val="16"/>
          <w:szCs w:val="16"/>
        </w:rPr>
      </w:r>
      <w:r w:rsidR="005F276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5F276C">
        <w:rPr>
          <w:sz w:val="16"/>
          <w:szCs w:val="16"/>
        </w:rPr>
      </w:r>
      <w:r w:rsidR="005F276C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16084B42" w:rsidR="001F288F" w:rsidRPr="00412C7B" w:rsidRDefault="009D7E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5F276C">
        <w:rPr>
          <w:sz w:val="16"/>
          <w:szCs w:val="16"/>
        </w:rPr>
      </w:r>
      <w:r w:rsidR="005F276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5F276C">
        <w:rPr>
          <w:sz w:val="16"/>
          <w:szCs w:val="16"/>
        </w:rPr>
      </w:r>
      <w:r w:rsidR="005F276C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46557D5D" w:rsidR="0079370C" w:rsidRPr="009319BD" w:rsidRDefault="009D7E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5F276C">
              <w:rPr>
                <w:rFonts w:ascii="Calibri" w:hAnsi="Calibri" w:cs="Calibri"/>
              </w:rPr>
            </w:r>
            <w:r w:rsidR="005F276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7777777" w:rsidR="0079370C" w:rsidRPr="00E36FC5" w:rsidRDefault="00915C7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D6537C3" w14:textId="3B835DC1" w:rsidR="006B7A09" w:rsidRPr="009319BD" w:rsidRDefault="006B7A09" w:rsidP="009D7E8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  <w:r w:rsidR="009D7E89">
              <w:rPr>
                <w:sz w:val="20"/>
                <w:szCs w:val="20"/>
              </w:rPr>
              <w:t xml:space="preserve"> An incomplete Income Eligibility Application was found missing the last four digits of the social security number. </w:t>
            </w: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3DCCF697" w:rsidR="006B7A09" w:rsidRPr="009319BD" w:rsidRDefault="009D7E8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08F126A0" w:rsidR="006B7A09" w:rsidRPr="009319BD" w:rsidRDefault="009D7E8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7777777" w:rsidR="006B7A09" w:rsidRPr="009319BD" w:rsidRDefault="00915C7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5D297AE7" w14:textId="239B0CF8" w:rsidR="006B7A09" w:rsidRPr="009319BD" w:rsidRDefault="00ED37E7" w:rsidP="009D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9D7E89">
              <w:rPr>
                <w:sz w:val="20"/>
                <w:szCs w:val="20"/>
              </w:rPr>
              <w:t xml:space="preserve"> </w:t>
            </w:r>
            <w:r w:rsidR="009D7E89" w:rsidRPr="009D7E89">
              <w:rPr>
                <w:sz w:val="20"/>
                <w:szCs w:val="20"/>
              </w:rPr>
              <w:t xml:space="preserve">Upon review of the meal totals from the daily counts and the edit check report for the test month of September 2019, it was found that the </w:t>
            </w:r>
            <w:proofErr w:type="spellStart"/>
            <w:r w:rsidR="009D7E89" w:rsidRPr="009D7E89">
              <w:rPr>
                <w:sz w:val="20"/>
                <w:szCs w:val="20"/>
              </w:rPr>
              <w:t>SFA</w:t>
            </w:r>
            <w:proofErr w:type="spellEnd"/>
            <w:r w:rsidR="009D7E89" w:rsidRPr="009D7E89">
              <w:rPr>
                <w:sz w:val="20"/>
                <w:szCs w:val="20"/>
              </w:rPr>
              <w:t xml:space="preserve"> did</w:t>
            </w:r>
            <w:r w:rsidR="009D7E89">
              <w:rPr>
                <w:sz w:val="20"/>
                <w:szCs w:val="20"/>
              </w:rPr>
              <w:t xml:space="preserve"> not</w:t>
            </w:r>
            <w:r w:rsidR="009D7E89" w:rsidRPr="009D7E89">
              <w:rPr>
                <w:sz w:val="20"/>
                <w:szCs w:val="20"/>
              </w:rPr>
              <w:t xml:space="preserve"> claim the correct</w:t>
            </w:r>
            <w:r w:rsidR="009D7E89">
              <w:rPr>
                <w:sz w:val="20"/>
                <w:szCs w:val="20"/>
              </w:rPr>
              <w:t xml:space="preserve"> lunch meals. </w:t>
            </w: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07079E9" w:rsidR="006B7A09" w:rsidRPr="009319BD" w:rsidRDefault="009D7E8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76CB4363" w:rsidR="006B7A09" w:rsidRPr="009319BD" w:rsidRDefault="009D7E8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D6D17B6" w:rsidR="006B7A09" w:rsidRPr="009319BD" w:rsidRDefault="009D7E8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D510096" w:rsidR="006B7A09" w:rsidRPr="009319BD" w:rsidRDefault="009D7E8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F24C035" w:rsidR="006B7A09" w:rsidRPr="009319BD" w:rsidRDefault="009D7E89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1E1AF8BA" w:rsidR="006B7A09" w:rsidRPr="009319BD" w:rsidRDefault="009D7E89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12821316" w:rsidR="006B7A09" w:rsidRPr="009319BD" w:rsidRDefault="009D7E8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424057C4" w:rsidR="00D03ED5" w:rsidRPr="009319BD" w:rsidRDefault="009D7E8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8FEE5C8" w:rsidR="00D03ED5" w:rsidRPr="009319BD" w:rsidRDefault="009D7E89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4FA3F38C" w:rsidR="00D24103" w:rsidRPr="009319BD" w:rsidRDefault="009D7E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F276C">
              <w:rPr>
                <w:sz w:val="20"/>
                <w:szCs w:val="20"/>
              </w:rPr>
            </w:r>
            <w:r w:rsidR="005F276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2B443F59" w14:textId="77777777" w:rsidR="009D7E89" w:rsidRDefault="009D7E89" w:rsidP="009D7E89">
            <w:pPr>
              <w:rPr>
                <w:sz w:val="20"/>
                <w:szCs w:val="20"/>
              </w:rPr>
            </w:pPr>
          </w:p>
          <w:p w14:paraId="30EC6662" w14:textId="59D79D0C" w:rsidR="009D7E89" w:rsidRDefault="009D7E89" w:rsidP="009D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</w:t>
            </w:r>
            <w:r w:rsidRPr="009D7E89">
              <w:rPr>
                <w:sz w:val="20"/>
                <w:szCs w:val="20"/>
              </w:rPr>
              <w:t>unch meal observation yielded accurate count</w:t>
            </w:r>
            <w:r>
              <w:rPr>
                <w:sz w:val="20"/>
                <w:szCs w:val="20"/>
              </w:rPr>
              <w:t>s</w:t>
            </w:r>
            <w:r w:rsidRPr="009D7E89">
              <w:rPr>
                <w:sz w:val="20"/>
                <w:szCs w:val="20"/>
              </w:rPr>
              <w:t xml:space="preserve"> by category. Menus </w:t>
            </w:r>
            <w:r>
              <w:rPr>
                <w:sz w:val="20"/>
                <w:szCs w:val="20"/>
              </w:rPr>
              <w:t>we</w:t>
            </w:r>
            <w:r w:rsidRPr="009D7E89">
              <w:rPr>
                <w:sz w:val="20"/>
                <w:szCs w:val="20"/>
              </w:rPr>
              <w:t>re planned to meet the guidelines</w:t>
            </w:r>
            <w:r>
              <w:rPr>
                <w:sz w:val="20"/>
                <w:szCs w:val="20"/>
              </w:rPr>
              <w:t xml:space="preserve">. </w:t>
            </w:r>
          </w:p>
          <w:p w14:paraId="1935C2C2" w14:textId="743F0695" w:rsidR="009D7E89" w:rsidRPr="009D7E89" w:rsidRDefault="009D7E89" w:rsidP="009D7E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7E3E2CB4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9D7E89">
      <w:rPr>
        <w:sz w:val="16"/>
        <w:szCs w:val="16"/>
      </w:rPr>
      <w:t>Mariah High School</w:t>
    </w:r>
  </w:p>
  <w:p w14:paraId="360D5ABF" w14:textId="188C5D60" w:rsidR="00614FCD" w:rsidRPr="00614FCD" w:rsidRDefault="00614FCD">
    <w:pPr>
      <w:pStyle w:val="Header"/>
      <w:rPr>
        <w:sz w:val="16"/>
        <w:szCs w:val="16"/>
      </w:rPr>
    </w:pPr>
    <w:proofErr w:type="spellStart"/>
    <w:r w:rsidRPr="00614FCD">
      <w:rPr>
        <w:sz w:val="16"/>
        <w:szCs w:val="16"/>
      </w:rPr>
      <w:t>SFA</w:t>
    </w:r>
    <w:proofErr w:type="spellEnd"/>
    <w:r w:rsidRPr="00614FCD">
      <w:rPr>
        <w:sz w:val="16"/>
        <w:szCs w:val="16"/>
      </w:rPr>
      <w:t xml:space="preserve"> Agreement Number: </w:t>
    </w:r>
    <w:r w:rsidR="009D7E89">
      <w:rPr>
        <w:sz w:val="16"/>
        <w:szCs w:val="16"/>
      </w:rPr>
      <w:t>229-54-400-2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ocumentProtection w:edit="readOnly" w:enforcement="1" w:cryptProviderType="rsaAES" w:cryptAlgorithmClass="hash" w:cryptAlgorithmType="typeAny" w:cryptAlgorithmSid="14" w:cryptSpinCount="100000" w:hash="Am1MhbZjPFijg8E8rQv4RLT4gWjb17qHq6DqKUZDdVUs7U+X8A+QW8sMQwTUl3LUX6TG85tp9PWkwZDNMdimCQ==" w:salt="A3t4Q1H1OQl7CmQGSc7Pd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537E2"/>
    <w:rsid w:val="00963B9F"/>
    <w:rsid w:val="009675A4"/>
    <w:rsid w:val="00977F12"/>
    <w:rsid w:val="009869A6"/>
    <w:rsid w:val="00992056"/>
    <w:rsid w:val="009A0291"/>
    <w:rsid w:val="009A7E59"/>
    <w:rsid w:val="009D7E8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61bb7fe8-5a18-403c-91be-7de2232a3b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1A5158-10DE-4CB7-8904-F76223409707}"/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3D5B71-2069-49EF-9C4B-46635405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4360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Seibert, Lindsay</cp:lastModifiedBy>
  <cp:revision>3</cp:revision>
  <cp:lastPrinted>2018-02-21T17:58:00Z</cp:lastPrinted>
  <dcterms:created xsi:type="dcterms:W3CDTF">2020-02-03T16:50:00Z</dcterms:created>
  <dcterms:modified xsi:type="dcterms:W3CDTF">2020-02-03T16:51:00Z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78100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